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4D4" w:rsidRDefault="007064D4" w:rsidP="007064D4">
      <w:pPr>
        <w:pStyle w:val="Default"/>
      </w:pPr>
    </w:p>
    <w:p w:rsidR="007064D4" w:rsidRDefault="007064D4" w:rsidP="007064D4">
      <w:pPr>
        <w:pStyle w:val="Default"/>
        <w:jc w:val="center"/>
        <w:rPr>
          <w:color w:val="365F91"/>
          <w:sz w:val="28"/>
          <w:szCs w:val="28"/>
        </w:rPr>
      </w:pPr>
      <w:r>
        <w:rPr>
          <w:b/>
          <w:bCs/>
          <w:color w:val="365F91"/>
          <w:sz w:val="28"/>
          <w:szCs w:val="28"/>
        </w:rPr>
        <w:t>Woodleigh Sheep Showing Field Day</w:t>
      </w:r>
    </w:p>
    <w:p w:rsidR="007064D4" w:rsidRDefault="007064D4" w:rsidP="007064D4">
      <w:pPr>
        <w:pStyle w:val="Default"/>
        <w:jc w:val="center"/>
        <w:rPr>
          <w:color w:val="4F81BC"/>
          <w:sz w:val="26"/>
          <w:szCs w:val="26"/>
        </w:rPr>
      </w:pPr>
      <w:r>
        <w:rPr>
          <w:b/>
          <w:bCs/>
          <w:color w:val="4F81BC"/>
          <w:sz w:val="26"/>
          <w:szCs w:val="26"/>
        </w:rPr>
        <w:t xml:space="preserve">-Semester 2 </w:t>
      </w:r>
      <w:r w:rsidR="00F3342A">
        <w:rPr>
          <w:b/>
          <w:bCs/>
          <w:color w:val="4F81BC"/>
          <w:sz w:val="26"/>
          <w:szCs w:val="26"/>
        </w:rPr>
        <w:t xml:space="preserve">END OF YEAR </w:t>
      </w:r>
      <w:r>
        <w:rPr>
          <w:b/>
          <w:bCs/>
          <w:color w:val="4F81BC"/>
          <w:sz w:val="26"/>
          <w:szCs w:val="26"/>
        </w:rPr>
        <w:t>2011-</w:t>
      </w:r>
    </w:p>
    <w:p w:rsidR="007064D4" w:rsidRDefault="007064D4" w:rsidP="007064D4">
      <w:pPr>
        <w:pStyle w:val="Default"/>
        <w:rPr>
          <w:color w:val="4F81BC"/>
          <w:sz w:val="26"/>
          <w:szCs w:val="26"/>
        </w:rPr>
      </w:pPr>
      <w:r>
        <w:rPr>
          <w:b/>
          <w:bCs/>
          <w:color w:val="4F81BC"/>
          <w:sz w:val="26"/>
          <w:szCs w:val="26"/>
        </w:rPr>
        <w:t xml:space="preserve">Introduction </w:t>
      </w:r>
    </w:p>
    <w:p w:rsidR="007064D4" w:rsidRDefault="007064D4" w:rsidP="007064D4">
      <w:pPr>
        <w:pStyle w:val="Default"/>
        <w:rPr>
          <w:rFonts w:ascii="Calibri" w:hAnsi="Calibri" w:cs="Calibri"/>
          <w:sz w:val="22"/>
          <w:szCs w:val="22"/>
        </w:rPr>
      </w:pPr>
      <w:r>
        <w:rPr>
          <w:rFonts w:ascii="Calibri" w:hAnsi="Calibri" w:cs="Calibri"/>
          <w:i/>
          <w:iCs/>
          <w:sz w:val="22"/>
          <w:szCs w:val="22"/>
        </w:rPr>
        <w:t xml:space="preserve">The Field Day will run from 8:45am to 5:30pm </w:t>
      </w:r>
    </w:p>
    <w:p w:rsidR="007064D4" w:rsidRDefault="007064D4" w:rsidP="007064D4">
      <w:pPr>
        <w:pStyle w:val="Default"/>
        <w:rPr>
          <w:rFonts w:ascii="Calibri" w:hAnsi="Calibri" w:cs="Calibri"/>
          <w:sz w:val="22"/>
          <w:szCs w:val="22"/>
        </w:rPr>
      </w:pPr>
      <w:r>
        <w:rPr>
          <w:rFonts w:ascii="Calibri" w:hAnsi="Calibri" w:cs="Calibri"/>
          <w:i/>
          <w:iCs/>
          <w:sz w:val="22"/>
          <w:szCs w:val="22"/>
        </w:rPr>
        <w:t xml:space="preserve">The Field Day is an assortment of events that aim to teach, reinforce, and encourage members to learn new skills. The Events that will be present at the field day are: </w:t>
      </w:r>
    </w:p>
    <w:p w:rsidR="007064D4" w:rsidRDefault="007064D4" w:rsidP="007064D4">
      <w:pPr>
        <w:pStyle w:val="Default"/>
        <w:numPr>
          <w:ilvl w:val="0"/>
          <w:numId w:val="2"/>
        </w:numPr>
        <w:spacing w:after="70"/>
        <w:rPr>
          <w:rFonts w:ascii="Calibri" w:hAnsi="Calibri" w:cs="Calibri"/>
          <w:sz w:val="22"/>
          <w:szCs w:val="22"/>
        </w:rPr>
      </w:pPr>
      <w:r>
        <w:rPr>
          <w:rFonts w:ascii="Calibri" w:hAnsi="Calibri" w:cs="Calibri"/>
          <w:sz w:val="22"/>
          <w:szCs w:val="22"/>
        </w:rPr>
        <w:t xml:space="preserve">Mock showing, with Classes written out </w:t>
      </w:r>
      <w:proofErr w:type="spellStart"/>
      <w:r>
        <w:rPr>
          <w:rFonts w:ascii="Calibri" w:hAnsi="Calibri" w:cs="Calibri"/>
          <w:sz w:val="22"/>
          <w:szCs w:val="22"/>
        </w:rPr>
        <w:t>etc</w:t>
      </w:r>
      <w:proofErr w:type="spellEnd"/>
      <w:r>
        <w:rPr>
          <w:rFonts w:ascii="Calibri" w:hAnsi="Calibri" w:cs="Calibri"/>
          <w:sz w:val="22"/>
          <w:szCs w:val="22"/>
        </w:rPr>
        <w:t xml:space="preserve">, however the sheep are judged on how well they are prepared, showed and handled. </w:t>
      </w:r>
    </w:p>
    <w:p w:rsidR="007064D4" w:rsidRDefault="007064D4" w:rsidP="007064D4">
      <w:pPr>
        <w:pStyle w:val="Default"/>
        <w:numPr>
          <w:ilvl w:val="0"/>
          <w:numId w:val="2"/>
        </w:numPr>
        <w:spacing w:after="70"/>
        <w:rPr>
          <w:rFonts w:ascii="Calibri" w:hAnsi="Calibri" w:cs="Calibri"/>
          <w:sz w:val="22"/>
          <w:szCs w:val="22"/>
        </w:rPr>
      </w:pPr>
      <w:r>
        <w:rPr>
          <w:rFonts w:ascii="Calibri" w:hAnsi="Calibri" w:cs="Calibri"/>
          <w:sz w:val="22"/>
          <w:szCs w:val="22"/>
        </w:rPr>
        <w:t xml:space="preserve">Junior Judging </w:t>
      </w:r>
    </w:p>
    <w:p w:rsidR="007064D4" w:rsidRDefault="007064D4" w:rsidP="007064D4">
      <w:pPr>
        <w:pStyle w:val="Default"/>
        <w:numPr>
          <w:ilvl w:val="0"/>
          <w:numId w:val="2"/>
        </w:numPr>
        <w:spacing w:after="70"/>
        <w:rPr>
          <w:rFonts w:ascii="Calibri" w:hAnsi="Calibri" w:cs="Calibri"/>
          <w:sz w:val="22"/>
          <w:szCs w:val="22"/>
        </w:rPr>
      </w:pPr>
      <w:r>
        <w:rPr>
          <w:rFonts w:ascii="Calibri" w:hAnsi="Calibri" w:cs="Calibri"/>
          <w:sz w:val="22"/>
          <w:szCs w:val="22"/>
        </w:rPr>
        <w:t>Fleece judging (to gain level 2 fleece.)</w:t>
      </w:r>
    </w:p>
    <w:p w:rsidR="007064D4" w:rsidRDefault="007064D4" w:rsidP="007064D4">
      <w:pPr>
        <w:pStyle w:val="Default"/>
        <w:numPr>
          <w:ilvl w:val="0"/>
          <w:numId w:val="2"/>
        </w:numPr>
        <w:spacing w:after="70"/>
        <w:rPr>
          <w:rFonts w:ascii="Calibri" w:hAnsi="Calibri" w:cs="Calibri"/>
          <w:sz w:val="22"/>
          <w:szCs w:val="22"/>
        </w:rPr>
      </w:pPr>
      <w:r>
        <w:rPr>
          <w:rFonts w:ascii="Calibri" w:hAnsi="Calibri" w:cs="Calibri"/>
          <w:sz w:val="22"/>
          <w:szCs w:val="22"/>
        </w:rPr>
        <w:t xml:space="preserve">Paring and Crutching Workshops </w:t>
      </w:r>
    </w:p>
    <w:p w:rsidR="007064D4" w:rsidRDefault="007064D4" w:rsidP="007064D4">
      <w:pPr>
        <w:pStyle w:val="Default"/>
        <w:numPr>
          <w:ilvl w:val="0"/>
          <w:numId w:val="2"/>
        </w:numPr>
        <w:rPr>
          <w:rFonts w:ascii="Calibri" w:hAnsi="Calibri" w:cs="Calibri"/>
          <w:sz w:val="22"/>
          <w:szCs w:val="22"/>
        </w:rPr>
      </w:pPr>
      <w:r>
        <w:rPr>
          <w:rFonts w:ascii="Calibri" w:hAnsi="Calibri" w:cs="Calibri"/>
          <w:sz w:val="22"/>
          <w:szCs w:val="22"/>
        </w:rPr>
        <w:t>Team Lunch</w:t>
      </w:r>
    </w:p>
    <w:p w:rsidR="007064D4" w:rsidRDefault="007064D4" w:rsidP="007064D4">
      <w:pPr>
        <w:pStyle w:val="Default"/>
        <w:numPr>
          <w:ilvl w:val="0"/>
          <w:numId w:val="2"/>
        </w:numPr>
        <w:rPr>
          <w:rFonts w:ascii="Calibri" w:hAnsi="Calibri" w:cs="Calibri"/>
          <w:sz w:val="22"/>
          <w:szCs w:val="22"/>
        </w:rPr>
      </w:pPr>
      <w:r>
        <w:rPr>
          <w:rFonts w:ascii="Calibri" w:hAnsi="Calibri" w:cs="Calibri"/>
          <w:sz w:val="22"/>
          <w:szCs w:val="22"/>
        </w:rPr>
        <w:t>Sheep breeding, AI etc.</w:t>
      </w:r>
    </w:p>
    <w:p w:rsidR="007064D4" w:rsidRDefault="007064D4" w:rsidP="007064D4">
      <w:pPr>
        <w:pStyle w:val="Default"/>
        <w:rPr>
          <w:rFonts w:ascii="Calibri" w:hAnsi="Calibri" w:cs="Calibri"/>
          <w:sz w:val="22"/>
          <w:szCs w:val="22"/>
        </w:rPr>
      </w:pPr>
    </w:p>
    <w:p w:rsidR="007064D4" w:rsidRDefault="007064D4" w:rsidP="007064D4">
      <w:pPr>
        <w:pStyle w:val="Default"/>
        <w:rPr>
          <w:rFonts w:ascii="Calibri" w:hAnsi="Calibri" w:cs="Calibri"/>
          <w:sz w:val="22"/>
          <w:szCs w:val="22"/>
        </w:rPr>
      </w:pPr>
      <w:r>
        <w:rPr>
          <w:rFonts w:ascii="Calibri" w:hAnsi="Calibri" w:cs="Calibri"/>
          <w:i/>
          <w:iCs/>
          <w:sz w:val="22"/>
          <w:szCs w:val="22"/>
        </w:rPr>
        <w:t xml:space="preserve">The Field Day aims to: </w:t>
      </w:r>
    </w:p>
    <w:p w:rsidR="007064D4" w:rsidRDefault="007064D4" w:rsidP="007064D4">
      <w:pPr>
        <w:pStyle w:val="Default"/>
        <w:spacing w:after="70"/>
        <w:rPr>
          <w:rFonts w:ascii="Calibri" w:hAnsi="Calibri" w:cs="Calibri"/>
          <w:sz w:val="22"/>
          <w:szCs w:val="22"/>
        </w:rPr>
      </w:pPr>
      <w:r>
        <w:rPr>
          <w:rFonts w:ascii="Calibri" w:hAnsi="Calibri" w:cs="Calibri"/>
          <w:sz w:val="22"/>
          <w:szCs w:val="22"/>
        </w:rPr>
        <w:t xml:space="preserve"> </w:t>
      </w:r>
      <w:proofErr w:type="gramStart"/>
      <w:r>
        <w:rPr>
          <w:rFonts w:ascii="Calibri" w:hAnsi="Calibri" w:cs="Calibri"/>
          <w:sz w:val="22"/>
          <w:szCs w:val="22"/>
        </w:rPr>
        <w:t>To</w:t>
      </w:r>
      <w:proofErr w:type="gramEnd"/>
      <w:r>
        <w:rPr>
          <w:rFonts w:ascii="Calibri" w:hAnsi="Calibri" w:cs="Calibri"/>
          <w:sz w:val="22"/>
          <w:szCs w:val="22"/>
        </w:rPr>
        <w:t xml:space="preserve"> encourage members to frequently par and crutch animals, and keep them well maintained, this is done by the mock showing. </w:t>
      </w:r>
    </w:p>
    <w:p w:rsidR="007064D4" w:rsidRDefault="007064D4" w:rsidP="007064D4">
      <w:pPr>
        <w:pStyle w:val="Default"/>
        <w:spacing w:after="70"/>
        <w:rPr>
          <w:rFonts w:ascii="Calibri" w:hAnsi="Calibri" w:cs="Calibri"/>
          <w:sz w:val="22"/>
          <w:szCs w:val="22"/>
        </w:rPr>
      </w:pPr>
      <w:r>
        <w:rPr>
          <w:rFonts w:ascii="Calibri" w:hAnsi="Calibri" w:cs="Calibri"/>
          <w:sz w:val="22"/>
          <w:szCs w:val="22"/>
        </w:rPr>
        <w:t xml:space="preserve"> </w:t>
      </w:r>
      <w:proofErr w:type="gramStart"/>
      <w:r>
        <w:rPr>
          <w:rFonts w:ascii="Calibri" w:hAnsi="Calibri" w:cs="Calibri"/>
          <w:sz w:val="22"/>
          <w:szCs w:val="22"/>
        </w:rPr>
        <w:t>To</w:t>
      </w:r>
      <w:proofErr w:type="gramEnd"/>
      <w:r>
        <w:rPr>
          <w:rFonts w:ascii="Calibri" w:hAnsi="Calibri" w:cs="Calibri"/>
          <w:sz w:val="22"/>
          <w:szCs w:val="22"/>
        </w:rPr>
        <w:t xml:space="preserve"> teach members how to proficiently crutch, par and prepare their sheep for show </w:t>
      </w:r>
    </w:p>
    <w:p w:rsidR="007064D4" w:rsidRDefault="007064D4" w:rsidP="007064D4">
      <w:pPr>
        <w:pStyle w:val="Default"/>
        <w:spacing w:after="70"/>
        <w:rPr>
          <w:rFonts w:ascii="Calibri" w:hAnsi="Calibri" w:cs="Calibri"/>
          <w:sz w:val="22"/>
          <w:szCs w:val="22"/>
        </w:rPr>
      </w:pPr>
      <w:r>
        <w:rPr>
          <w:rFonts w:ascii="Calibri" w:hAnsi="Calibri" w:cs="Calibri"/>
          <w:sz w:val="22"/>
          <w:szCs w:val="22"/>
        </w:rPr>
        <w:t xml:space="preserve"> </w:t>
      </w:r>
      <w:proofErr w:type="gramStart"/>
      <w:r>
        <w:rPr>
          <w:rFonts w:ascii="Calibri" w:hAnsi="Calibri" w:cs="Calibri"/>
          <w:sz w:val="22"/>
          <w:szCs w:val="22"/>
        </w:rPr>
        <w:t>To</w:t>
      </w:r>
      <w:proofErr w:type="gramEnd"/>
      <w:r>
        <w:rPr>
          <w:rFonts w:ascii="Calibri" w:hAnsi="Calibri" w:cs="Calibri"/>
          <w:sz w:val="22"/>
          <w:szCs w:val="22"/>
        </w:rPr>
        <w:t xml:space="preserve"> teach members how to judge a Sheep properly </w:t>
      </w:r>
    </w:p>
    <w:p w:rsidR="007064D4" w:rsidRDefault="007064D4" w:rsidP="007064D4">
      <w:pPr>
        <w:pStyle w:val="Default"/>
        <w:spacing w:after="70"/>
        <w:rPr>
          <w:rFonts w:ascii="Calibri" w:hAnsi="Calibri" w:cs="Calibri"/>
          <w:sz w:val="22"/>
          <w:szCs w:val="22"/>
        </w:rPr>
      </w:pPr>
      <w:r>
        <w:rPr>
          <w:rFonts w:ascii="Calibri" w:hAnsi="Calibri" w:cs="Calibri"/>
          <w:sz w:val="22"/>
          <w:szCs w:val="22"/>
        </w:rPr>
        <w:t xml:space="preserve"> </w:t>
      </w:r>
      <w:proofErr w:type="gramStart"/>
      <w:r>
        <w:rPr>
          <w:rFonts w:ascii="Calibri" w:hAnsi="Calibri" w:cs="Calibri"/>
          <w:sz w:val="22"/>
          <w:szCs w:val="22"/>
        </w:rPr>
        <w:t>To</w:t>
      </w:r>
      <w:proofErr w:type="gramEnd"/>
      <w:r>
        <w:rPr>
          <w:rFonts w:ascii="Calibri" w:hAnsi="Calibri" w:cs="Calibri"/>
          <w:sz w:val="22"/>
          <w:szCs w:val="22"/>
        </w:rPr>
        <w:t xml:space="preserve"> teach members how to judge a fleece. </w:t>
      </w:r>
    </w:p>
    <w:p w:rsidR="007064D4" w:rsidRDefault="007064D4" w:rsidP="007064D4">
      <w:pPr>
        <w:pStyle w:val="Default"/>
        <w:rPr>
          <w:rFonts w:ascii="Calibri" w:hAnsi="Calibri" w:cs="Calibri"/>
          <w:sz w:val="22"/>
          <w:szCs w:val="22"/>
        </w:rPr>
      </w:pPr>
      <w:r>
        <w:rPr>
          <w:rFonts w:ascii="Calibri" w:hAnsi="Calibri" w:cs="Calibri"/>
          <w:sz w:val="22"/>
          <w:szCs w:val="22"/>
        </w:rPr>
        <w:t xml:space="preserve"> </w:t>
      </w:r>
      <w:proofErr w:type="gramStart"/>
      <w:r>
        <w:rPr>
          <w:rFonts w:ascii="Calibri" w:hAnsi="Calibri" w:cs="Calibri"/>
          <w:sz w:val="22"/>
          <w:szCs w:val="22"/>
        </w:rPr>
        <w:t>To</w:t>
      </w:r>
      <w:proofErr w:type="gramEnd"/>
      <w:r>
        <w:rPr>
          <w:rFonts w:ascii="Calibri" w:hAnsi="Calibri" w:cs="Calibri"/>
          <w:sz w:val="22"/>
          <w:szCs w:val="22"/>
        </w:rPr>
        <w:t xml:space="preserve"> have fun. </w:t>
      </w:r>
    </w:p>
    <w:p w:rsidR="007064D4" w:rsidRDefault="007064D4" w:rsidP="007064D4">
      <w:pPr>
        <w:pStyle w:val="Default"/>
        <w:rPr>
          <w:rFonts w:ascii="Calibri" w:hAnsi="Calibri" w:cs="Calibri"/>
          <w:sz w:val="22"/>
          <w:szCs w:val="22"/>
        </w:rPr>
      </w:pPr>
    </w:p>
    <w:p w:rsidR="007064D4" w:rsidRDefault="007064D4" w:rsidP="007064D4">
      <w:pPr>
        <w:pStyle w:val="Default"/>
        <w:rPr>
          <w:color w:val="4F81BC"/>
          <w:sz w:val="26"/>
          <w:szCs w:val="26"/>
        </w:rPr>
      </w:pPr>
      <w:r>
        <w:rPr>
          <w:b/>
          <w:bCs/>
          <w:color w:val="4F81BC"/>
          <w:sz w:val="26"/>
          <w:szCs w:val="26"/>
        </w:rPr>
        <w:t>Paring and Crutching Work Shops and preparation</w:t>
      </w:r>
    </w:p>
    <w:p w:rsidR="007064D4" w:rsidRDefault="007064D4" w:rsidP="007064D4">
      <w:pPr>
        <w:pStyle w:val="Default"/>
        <w:rPr>
          <w:rFonts w:ascii="Calibri" w:hAnsi="Calibri" w:cs="Calibri"/>
          <w:sz w:val="22"/>
          <w:szCs w:val="22"/>
        </w:rPr>
      </w:pPr>
      <w:r>
        <w:rPr>
          <w:rFonts w:ascii="Calibri" w:hAnsi="Calibri" w:cs="Calibri"/>
          <w:i/>
          <w:iCs/>
          <w:sz w:val="22"/>
          <w:szCs w:val="22"/>
        </w:rPr>
        <w:t xml:space="preserve">9am to 11:30am </w:t>
      </w:r>
    </w:p>
    <w:p w:rsidR="007064D4" w:rsidRDefault="007064D4" w:rsidP="007064D4">
      <w:pPr>
        <w:pStyle w:val="Default"/>
        <w:rPr>
          <w:rFonts w:ascii="Calibri" w:hAnsi="Calibri" w:cs="Calibri"/>
          <w:sz w:val="22"/>
          <w:szCs w:val="22"/>
        </w:rPr>
      </w:pPr>
      <w:r>
        <w:rPr>
          <w:rFonts w:ascii="Calibri" w:hAnsi="Calibri" w:cs="Calibri"/>
          <w:sz w:val="22"/>
          <w:szCs w:val="22"/>
        </w:rPr>
        <w:t xml:space="preserve">These workshops are aimed at people who are less familiar with Parring and Crutching and wish to be able to do it more proficiently. The Aim is that everyone above the rank of Junior will be able to proficiently par and crutch at least Lambs and Ewes. </w:t>
      </w:r>
    </w:p>
    <w:p w:rsidR="007064D4" w:rsidRDefault="007064D4" w:rsidP="007064D4">
      <w:pPr>
        <w:pStyle w:val="Default"/>
        <w:rPr>
          <w:color w:val="4F81BC"/>
          <w:sz w:val="26"/>
          <w:szCs w:val="26"/>
        </w:rPr>
      </w:pPr>
      <w:r>
        <w:rPr>
          <w:b/>
          <w:bCs/>
          <w:color w:val="4F81BC"/>
          <w:sz w:val="26"/>
          <w:szCs w:val="26"/>
        </w:rPr>
        <w:t xml:space="preserve">WOODLEIGH SHOW-Mock Showing </w:t>
      </w:r>
    </w:p>
    <w:p w:rsidR="007064D4" w:rsidRDefault="007064D4" w:rsidP="007064D4">
      <w:pPr>
        <w:pStyle w:val="Default"/>
        <w:rPr>
          <w:rFonts w:ascii="Calibri" w:hAnsi="Calibri" w:cs="Calibri"/>
          <w:sz w:val="22"/>
          <w:szCs w:val="22"/>
        </w:rPr>
      </w:pPr>
      <w:r>
        <w:rPr>
          <w:rFonts w:ascii="Calibri" w:hAnsi="Calibri" w:cs="Calibri"/>
          <w:i/>
          <w:iCs/>
          <w:sz w:val="22"/>
          <w:szCs w:val="22"/>
        </w:rPr>
        <w:t xml:space="preserve">Mock Showing runs from 11:30-12:30 &amp; 1:30 to 3pm </w:t>
      </w:r>
    </w:p>
    <w:p w:rsidR="007064D4" w:rsidRDefault="007064D4" w:rsidP="007064D4">
      <w:pPr>
        <w:pStyle w:val="Default"/>
        <w:rPr>
          <w:rFonts w:ascii="Calibri" w:hAnsi="Calibri" w:cs="Calibri"/>
          <w:sz w:val="22"/>
          <w:szCs w:val="22"/>
        </w:rPr>
      </w:pPr>
      <w:r>
        <w:rPr>
          <w:rFonts w:ascii="Calibri" w:hAnsi="Calibri" w:cs="Calibri"/>
          <w:sz w:val="22"/>
          <w:szCs w:val="22"/>
        </w:rPr>
        <w:t xml:space="preserve">The Purpose of running the Mock Showing is to encourage members to prepare their sheep proficiently and have some experience with handling and showing sheep in a class. The Sheep /handler </w:t>
      </w:r>
      <w:proofErr w:type="gramStart"/>
      <w:r>
        <w:rPr>
          <w:rFonts w:ascii="Calibri" w:hAnsi="Calibri" w:cs="Calibri"/>
          <w:sz w:val="22"/>
          <w:szCs w:val="22"/>
        </w:rPr>
        <w:t>is</w:t>
      </w:r>
      <w:proofErr w:type="gramEnd"/>
      <w:r>
        <w:rPr>
          <w:rFonts w:ascii="Calibri" w:hAnsi="Calibri" w:cs="Calibri"/>
          <w:sz w:val="22"/>
          <w:szCs w:val="22"/>
        </w:rPr>
        <w:t xml:space="preserve"> judged on the following: </w:t>
      </w:r>
    </w:p>
    <w:p w:rsidR="007064D4" w:rsidRDefault="007064D4" w:rsidP="007064D4">
      <w:pPr>
        <w:pStyle w:val="Default"/>
        <w:rPr>
          <w:rFonts w:ascii="Calibri" w:hAnsi="Calibri" w:cs="Calibri"/>
          <w:sz w:val="22"/>
          <w:szCs w:val="22"/>
        </w:rPr>
      </w:pPr>
      <w:r>
        <w:rPr>
          <w:rFonts w:ascii="Calibri" w:hAnsi="Calibri" w:cs="Calibri"/>
          <w:sz w:val="22"/>
          <w:szCs w:val="22"/>
        </w:rPr>
        <w:t xml:space="preserve"> </w:t>
      </w:r>
      <w:proofErr w:type="gramStart"/>
      <w:r>
        <w:rPr>
          <w:rFonts w:ascii="Calibri" w:hAnsi="Calibri" w:cs="Calibri"/>
          <w:sz w:val="22"/>
          <w:szCs w:val="22"/>
        </w:rPr>
        <w:t>How</w:t>
      </w:r>
      <w:proofErr w:type="gramEnd"/>
      <w:r>
        <w:rPr>
          <w:rFonts w:ascii="Calibri" w:hAnsi="Calibri" w:cs="Calibri"/>
          <w:sz w:val="22"/>
          <w:szCs w:val="22"/>
        </w:rPr>
        <w:t xml:space="preserve"> well the Sheep is prepared </w:t>
      </w:r>
    </w:p>
    <w:p w:rsidR="007064D4" w:rsidRDefault="007064D4" w:rsidP="007064D4">
      <w:pPr>
        <w:pStyle w:val="Default"/>
        <w:spacing w:after="58"/>
        <w:rPr>
          <w:rFonts w:ascii="Calibri" w:hAnsi="Calibri" w:cs="Calibri"/>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rFonts w:ascii="Calibri" w:hAnsi="Calibri" w:cs="Calibri"/>
          <w:sz w:val="22"/>
          <w:szCs w:val="22"/>
        </w:rPr>
        <w:t xml:space="preserve">Parring </w:t>
      </w:r>
    </w:p>
    <w:p w:rsidR="007064D4" w:rsidRDefault="007064D4" w:rsidP="007064D4">
      <w:pPr>
        <w:pStyle w:val="Default"/>
        <w:spacing w:after="58"/>
        <w:rPr>
          <w:rFonts w:ascii="Calibri" w:hAnsi="Calibri" w:cs="Calibri"/>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rFonts w:ascii="Calibri" w:hAnsi="Calibri" w:cs="Calibri"/>
          <w:sz w:val="22"/>
          <w:szCs w:val="22"/>
        </w:rPr>
        <w:t xml:space="preserve">Behind-how well it is crutched </w:t>
      </w:r>
    </w:p>
    <w:p w:rsidR="007064D4" w:rsidRDefault="007064D4" w:rsidP="007064D4">
      <w:pPr>
        <w:pStyle w:val="Default"/>
        <w:spacing w:after="58"/>
        <w:rPr>
          <w:rFonts w:ascii="Calibri" w:hAnsi="Calibri" w:cs="Calibri"/>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rFonts w:ascii="Calibri" w:hAnsi="Calibri" w:cs="Calibri"/>
          <w:sz w:val="22"/>
          <w:szCs w:val="22"/>
        </w:rPr>
        <w:t xml:space="preserve">Face-clean and white </w:t>
      </w:r>
    </w:p>
    <w:p w:rsidR="007064D4" w:rsidRDefault="007064D4" w:rsidP="007064D4">
      <w:pPr>
        <w:pStyle w:val="Default"/>
        <w:spacing w:after="58"/>
        <w:rPr>
          <w:rFonts w:ascii="Calibri" w:hAnsi="Calibri" w:cs="Calibri"/>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rFonts w:ascii="Calibri" w:hAnsi="Calibri" w:cs="Calibri"/>
          <w:sz w:val="22"/>
          <w:szCs w:val="22"/>
        </w:rPr>
        <w:t xml:space="preserve">Ears-cleaned </w:t>
      </w:r>
    </w:p>
    <w:p w:rsidR="007064D4" w:rsidRDefault="007064D4" w:rsidP="007064D4">
      <w:pPr>
        <w:pStyle w:val="Default"/>
        <w:rPr>
          <w:rFonts w:ascii="Calibri" w:hAnsi="Calibri" w:cs="Calibri"/>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rFonts w:ascii="Calibri" w:hAnsi="Calibri" w:cs="Calibri"/>
          <w:sz w:val="22"/>
          <w:szCs w:val="22"/>
        </w:rPr>
        <w:t xml:space="preserve">Fleece trimmed </w:t>
      </w:r>
    </w:p>
    <w:p w:rsidR="007064D4" w:rsidRDefault="007064D4" w:rsidP="007064D4">
      <w:pPr>
        <w:pStyle w:val="Default"/>
        <w:rPr>
          <w:rFonts w:ascii="Calibri" w:hAnsi="Calibri" w:cs="Calibri"/>
          <w:sz w:val="22"/>
          <w:szCs w:val="22"/>
        </w:rPr>
      </w:pPr>
    </w:p>
    <w:p w:rsidR="007064D4" w:rsidRDefault="007064D4" w:rsidP="007064D4">
      <w:pPr>
        <w:pStyle w:val="Default"/>
        <w:pageBreakBefore/>
        <w:rPr>
          <w:rFonts w:ascii="Calibri" w:hAnsi="Calibri" w:cs="Calibri"/>
          <w:sz w:val="22"/>
          <w:szCs w:val="22"/>
        </w:rPr>
      </w:pPr>
    </w:p>
    <w:p w:rsidR="007064D4" w:rsidRDefault="007064D4" w:rsidP="007064D4">
      <w:pPr>
        <w:pStyle w:val="Default"/>
        <w:rPr>
          <w:rFonts w:ascii="Calibri" w:hAnsi="Calibri" w:cs="Calibri"/>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rFonts w:ascii="Calibri" w:hAnsi="Calibri" w:cs="Calibri"/>
          <w:sz w:val="22"/>
          <w:szCs w:val="22"/>
        </w:rPr>
        <w:t xml:space="preserve">Fleece Parted </w:t>
      </w:r>
    </w:p>
    <w:p w:rsidR="007064D4" w:rsidRDefault="007064D4" w:rsidP="007064D4">
      <w:pPr>
        <w:pStyle w:val="Default"/>
        <w:rPr>
          <w:rFonts w:ascii="Calibri" w:hAnsi="Calibri" w:cs="Calibri"/>
          <w:sz w:val="22"/>
          <w:szCs w:val="22"/>
        </w:rPr>
      </w:pPr>
      <w:r>
        <w:rPr>
          <w:rFonts w:ascii="Calibri" w:hAnsi="Calibri" w:cs="Calibri"/>
          <w:sz w:val="22"/>
          <w:szCs w:val="22"/>
        </w:rPr>
        <w:t xml:space="preserve"> </w:t>
      </w:r>
      <w:proofErr w:type="gramStart"/>
      <w:r>
        <w:rPr>
          <w:rFonts w:ascii="Calibri" w:hAnsi="Calibri" w:cs="Calibri"/>
          <w:sz w:val="22"/>
          <w:szCs w:val="22"/>
        </w:rPr>
        <w:t>How</w:t>
      </w:r>
      <w:proofErr w:type="gramEnd"/>
      <w:r>
        <w:rPr>
          <w:rFonts w:ascii="Calibri" w:hAnsi="Calibri" w:cs="Calibri"/>
          <w:sz w:val="22"/>
          <w:szCs w:val="22"/>
        </w:rPr>
        <w:t xml:space="preserve"> well it is shown </w:t>
      </w:r>
    </w:p>
    <w:p w:rsidR="007064D4" w:rsidRDefault="007064D4" w:rsidP="007064D4">
      <w:pPr>
        <w:pStyle w:val="Default"/>
        <w:spacing w:after="58"/>
        <w:rPr>
          <w:rFonts w:ascii="Calibri" w:hAnsi="Calibri" w:cs="Calibri"/>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rFonts w:ascii="Calibri" w:hAnsi="Calibri" w:cs="Calibri"/>
          <w:sz w:val="22"/>
          <w:szCs w:val="22"/>
        </w:rPr>
        <w:t xml:space="preserve">How you attempt to make the animal stand properly </w:t>
      </w:r>
    </w:p>
    <w:p w:rsidR="007064D4" w:rsidRDefault="007064D4" w:rsidP="007064D4">
      <w:pPr>
        <w:pStyle w:val="Default"/>
        <w:spacing w:after="58"/>
        <w:rPr>
          <w:rFonts w:ascii="Calibri" w:hAnsi="Calibri" w:cs="Calibri"/>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rFonts w:ascii="Calibri" w:hAnsi="Calibri" w:cs="Calibri"/>
          <w:sz w:val="22"/>
          <w:szCs w:val="22"/>
        </w:rPr>
        <w:t xml:space="preserve">How you show the sheep to the judge </w:t>
      </w:r>
    </w:p>
    <w:p w:rsidR="007064D4" w:rsidRDefault="007064D4" w:rsidP="007064D4">
      <w:pPr>
        <w:pStyle w:val="Default"/>
        <w:rPr>
          <w:rFonts w:ascii="Calibri" w:hAnsi="Calibri" w:cs="Calibri"/>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rFonts w:ascii="Calibri" w:hAnsi="Calibri" w:cs="Calibri"/>
          <w:sz w:val="22"/>
          <w:szCs w:val="22"/>
        </w:rPr>
        <w:t xml:space="preserve">How the sheep is standing and presented </w:t>
      </w:r>
    </w:p>
    <w:p w:rsidR="007064D4" w:rsidRDefault="007064D4" w:rsidP="007064D4">
      <w:pPr>
        <w:pStyle w:val="Default"/>
        <w:rPr>
          <w:rFonts w:ascii="Calibri" w:hAnsi="Calibri" w:cs="Calibri"/>
          <w:sz w:val="22"/>
          <w:szCs w:val="22"/>
        </w:rPr>
      </w:pPr>
      <w:r>
        <w:rPr>
          <w:rFonts w:ascii="Calibri" w:hAnsi="Calibri" w:cs="Calibri"/>
          <w:sz w:val="22"/>
          <w:szCs w:val="22"/>
        </w:rPr>
        <w:t xml:space="preserve"> </w:t>
      </w:r>
      <w:proofErr w:type="gramStart"/>
      <w:r>
        <w:rPr>
          <w:rFonts w:ascii="Calibri" w:hAnsi="Calibri" w:cs="Calibri"/>
          <w:sz w:val="22"/>
          <w:szCs w:val="22"/>
        </w:rPr>
        <w:t>How</w:t>
      </w:r>
      <w:proofErr w:type="gramEnd"/>
      <w:r>
        <w:rPr>
          <w:rFonts w:ascii="Calibri" w:hAnsi="Calibri" w:cs="Calibri"/>
          <w:sz w:val="22"/>
          <w:szCs w:val="22"/>
        </w:rPr>
        <w:t xml:space="preserve"> well the animal is handled while parading and walking is in processes. </w:t>
      </w:r>
    </w:p>
    <w:p w:rsidR="007064D4" w:rsidRDefault="007064D4" w:rsidP="007064D4">
      <w:pPr>
        <w:pStyle w:val="Default"/>
        <w:spacing w:after="61"/>
        <w:rPr>
          <w:rFonts w:ascii="Calibri" w:hAnsi="Calibri" w:cs="Calibri"/>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rFonts w:ascii="Calibri" w:hAnsi="Calibri" w:cs="Calibri"/>
          <w:sz w:val="22"/>
          <w:szCs w:val="22"/>
        </w:rPr>
        <w:t xml:space="preserve">How well the Sheep is guided with the Halter around the Arena </w:t>
      </w:r>
    </w:p>
    <w:p w:rsidR="007064D4" w:rsidRDefault="007064D4" w:rsidP="007064D4">
      <w:pPr>
        <w:pStyle w:val="Default"/>
        <w:rPr>
          <w:rFonts w:ascii="Calibri" w:hAnsi="Calibri" w:cs="Calibri"/>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rFonts w:ascii="Calibri" w:hAnsi="Calibri" w:cs="Calibri"/>
          <w:sz w:val="22"/>
          <w:szCs w:val="22"/>
        </w:rPr>
        <w:t xml:space="preserve">How well the Sheep is let go and caught again during the walking process. </w:t>
      </w:r>
    </w:p>
    <w:p w:rsidR="00CB1D15" w:rsidRDefault="00CB1D15" w:rsidP="007064D4">
      <w:pPr>
        <w:pStyle w:val="Default"/>
        <w:rPr>
          <w:rFonts w:ascii="Calibri" w:hAnsi="Calibri" w:cs="Calibri"/>
          <w:sz w:val="22"/>
          <w:szCs w:val="22"/>
        </w:rPr>
      </w:pPr>
    </w:p>
    <w:p w:rsidR="00CB1D15" w:rsidRDefault="00CB1D15" w:rsidP="007064D4">
      <w:pPr>
        <w:pStyle w:val="Default"/>
        <w:rPr>
          <w:rFonts w:ascii="Calibri" w:hAnsi="Calibri" w:cs="Calibri"/>
          <w:sz w:val="22"/>
          <w:szCs w:val="22"/>
        </w:rPr>
      </w:pPr>
      <w:r>
        <w:rPr>
          <w:rFonts w:ascii="Calibri" w:hAnsi="Calibri" w:cs="Calibri"/>
          <w:sz w:val="22"/>
          <w:szCs w:val="22"/>
        </w:rPr>
        <w:t>The following classes will be judged on this very exciting and enjoyable day.</w:t>
      </w:r>
    </w:p>
    <w:tbl>
      <w:tblPr>
        <w:tblStyle w:val="TableGrid"/>
        <w:tblW w:w="0" w:type="auto"/>
        <w:tblLook w:val="04A0" w:firstRow="1" w:lastRow="0" w:firstColumn="1" w:lastColumn="0" w:noHBand="0" w:noVBand="1"/>
      </w:tblPr>
      <w:tblGrid>
        <w:gridCol w:w="817"/>
        <w:gridCol w:w="8425"/>
      </w:tblGrid>
      <w:tr w:rsidR="00CB1D15" w:rsidTr="00CB1D15">
        <w:tc>
          <w:tcPr>
            <w:tcW w:w="817" w:type="dxa"/>
          </w:tcPr>
          <w:p w:rsidR="00CB1D15" w:rsidRPr="00CB1D15" w:rsidRDefault="00CB1D15" w:rsidP="007064D4">
            <w:pPr>
              <w:pStyle w:val="Default"/>
              <w:rPr>
                <w:rFonts w:ascii="Calibri" w:hAnsi="Calibri" w:cs="Calibri"/>
                <w:b/>
                <w:sz w:val="22"/>
                <w:szCs w:val="22"/>
              </w:rPr>
            </w:pPr>
            <w:bookmarkStart w:id="0" w:name="_GoBack"/>
            <w:r>
              <w:rPr>
                <w:rFonts w:ascii="Calibri" w:hAnsi="Calibri" w:cs="Calibri"/>
                <w:b/>
                <w:sz w:val="22"/>
                <w:szCs w:val="22"/>
              </w:rPr>
              <w:t>W1</w:t>
            </w:r>
          </w:p>
        </w:tc>
        <w:tc>
          <w:tcPr>
            <w:tcW w:w="8425" w:type="dxa"/>
          </w:tcPr>
          <w:p w:rsidR="00CB1D15" w:rsidRDefault="00CB1D15" w:rsidP="00AE4FEB">
            <w:pPr>
              <w:pStyle w:val="Default"/>
              <w:rPr>
                <w:rFonts w:ascii="Calibri" w:hAnsi="Calibri" w:cs="Calibri"/>
                <w:sz w:val="22"/>
                <w:szCs w:val="22"/>
              </w:rPr>
            </w:pPr>
            <w:r>
              <w:rPr>
                <w:rFonts w:ascii="Calibri" w:hAnsi="Calibri" w:cs="Calibri"/>
                <w:sz w:val="22"/>
                <w:szCs w:val="22"/>
              </w:rPr>
              <w:t>Woodleigh Ram over the age of 1 and a half shorn on or after the first of July</w:t>
            </w:r>
            <w:r w:rsidR="00AE4FEB">
              <w:rPr>
                <w:rFonts w:ascii="Calibri" w:hAnsi="Calibri" w:cs="Calibri"/>
                <w:sz w:val="22"/>
                <w:szCs w:val="22"/>
              </w:rPr>
              <w:t xml:space="preserve"> (YAY ALBUS!)</w:t>
            </w:r>
          </w:p>
        </w:tc>
      </w:tr>
      <w:tr w:rsidR="00CB1D15" w:rsidTr="00CB1D15">
        <w:tc>
          <w:tcPr>
            <w:tcW w:w="817" w:type="dxa"/>
          </w:tcPr>
          <w:p w:rsidR="00CB1D15" w:rsidRPr="00CB1D15" w:rsidRDefault="00CB1D15" w:rsidP="007064D4">
            <w:pPr>
              <w:pStyle w:val="Default"/>
              <w:rPr>
                <w:rFonts w:ascii="Calibri" w:hAnsi="Calibri" w:cs="Calibri"/>
                <w:b/>
                <w:sz w:val="22"/>
                <w:szCs w:val="22"/>
              </w:rPr>
            </w:pPr>
            <w:r>
              <w:rPr>
                <w:rFonts w:ascii="Calibri" w:hAnsi="Calibri" w:cs="Calibri"/>
                <w:b/>
                <w:sz w:val="22"/>
                <w:szCs w:val="22"/>
              </w:rPr>
              <w:t>W2</w:t>
            </w:r>
          </w:p>
        </w:tc>
        <w:tc>
          <w:tcPr>
            <w:tcW w:w="8425" w:type="dxa"/>
          </w:tcPr>
          <w:p w:rsidR="00CB1D15" w:rsidRDefault="00AE4FEB" w:rsidP="007064D4">
            <w:pPr>
              <w:pStyle w:val="Default"/>
              <w:rPr>
                <w:rFonts w:ascii="Calibri" w:hAnsi="Calibri" w:cs="Calibri"/>
                <w:sz w:val="22"/>
                <w:szCs w:val="22"/>
              </w:rPr>
            </w:pPr>
            <w:r>
              <w:rPr>
                <w:rFonts w:ascii="Calibri" w:hAnsi="Calibri" w:cs="Calibri"/>
                <w:sz w:val="22"/>
                <w:szCs w:val="22"/>
              </w:rPr>
              <w:t>Woodleigh Ram over the a</w:t>
            </w:r>
            <w:r w:rsidR="00CB1D15">
              <w:rPr>
                <w:rFonts w:ascii="Calibri" w:hAnsi="Calibri" w:cs="Calibri"/>
                <w:sz w:val="22"/>
                <w:szCs w:val="22"/>
              </w:rPr>
              <w:t>ge of one and a half</w:t>
            </w:r>
            <w:r>
              <w:rPr>
                <w:rFonts w:ascii="Calibri" w:hAnsi="Calibri" w:cs="Calibri"/>
                <w:sz w:val="22"/>
                <w:szCs w:val="22"/>
              </w:rPr>
              <w:t xml:space="preserve"> shorn on</w:t>
            </w:r>
            <w:r w:rsidR="00DF14BD">
              <w:rPr>
                <w:rFonts w:ascii="Calibri" w:hAnsi="Calibri" w:cs="Calibri"/>
                <w:sz w:val="22"/>
                <w:szCs w:val="22"/>
              </w:rPr>
              <w:t xml:space="preserve"> or after  the first of March</w:t>
            </w:r>
          </w:p>
        </w:tc>
      </w:tr>
      <w:tr w:rsidR="00CB1D15" w:rsidTr="00CB1D15">
        <w:tc>
          <w:tcPr>
            <w:tcW w:w="817" w:type="dxa"/>
          </w:tcPr>
          <w:p w:rsidR="00CB1D15" w:rsidRPr="00CB1D15" w:rsidRDefault="00CB1D15" w:rsidP="007064D4">
            <w:pPr>
              <w:pStyle w:val="Default"/>
              <w:rPr>
                <w:rFonts w:ascii="Calibri" w:hAnsi="Calibri" w:cs="Calibri"/>
                <w:b/>
                <w:sz w:val="22"/>
                <w:szCs w:val="22"/>
              </w:rPr>
            </w:pPr>
            <w:r>
              <w:rPr>
                <w:rFonts w:ascii="Calibri" w:hAnsi="Calibri" w:cs="Calibri"/>
                <w:b/>
                <w:sz w:val="22"/>
                <w:szCs w:val="22"/>
              </w:rPr>
              <w:t>W3</w:t>
            </w:r>
          </w:p>
        </w:tc>
        <w:tc>
          <w:tcPr>
            <w:tcW w:w="8425" w:type="dxa"/>
          </w:tcPr>
          <w:p w:rsidR="00CB1D15" w:rsidRDefault="00AE4FEB" w:rsidP="007064D4">
            <w:pPr>
              <w:pStyle w:val="Default"/>
              <w:rPr>
                <w:rFonts w:ascii="Calibri" w:hAnsi="Calibri" w:cs="Calibri"/>
                <w:sz w:val="22"/>
                <w:szCs w:val="22"/>
              </w:rPr>
            </w:pPr>
            <w:r>
              <w:rPr>
                <w:rFonts w:ascii="Calibri" w:hAnsi="Calibri" w:cs="Calibri"/>
                <w:sz w:val="22"/>
                <w:szCs w:val="22"/>
              </w:rPr>
              <w:t xml:space="preserve">Woodleigh Lamb Ram </w:t>
            </w:r>
          </w:p>
        </w:tc>
      </w:tr>
      <w:tr w:rsidR="00CB1D15" w:rsidTr="00CB1D15">
        <w:tc>
          <w:tcPr>
            <w:tcW w:w="817" w:type="dxa"/>
          </w:tcPr>
          <w:p w:rsidR="00CB1D15" w:rsidRPr="00CB1D15" w:rsidRDefault="00CB1D15" w:rsidP="007064D4">
            <w:pPr>
              <w:pStyle w:val="Default"/>
              <w:rPr>
                <w:rFonts w:ascii="Calibri" w:hAnsi="Calibri" w:cs="Calibri"/>
                <w:b/>
                <w:sz w:val="22"/>
                <w:szCs w:val="22"/>
              </w:rPr>
            </w:pPr>
            <w:r>
              <w:rPr>
                <w:rFonts w:ascii="Calibri" w:hAnsi="Calibri" w:cs="Calibri"/>
                <w:b/>
                <w:sz w:val="22"/>
                <w:szCs w:val="22"/>
              </w:rPr>
              <w:t>W4</w:t>
            </w:r>
          </w:p>
        </w:tc>
        <w:tc>
          <w:tcPr>
            <w:tcW w:w="8425" w:type="dxa"/>
          </w:tcPr>
          <w:p w:rsidR="00CB1D15" w:rsidRDefault="00AE4FEB" w:rsidP="007064D4">
            <w:pPr>
              <w:pStyle w:val="Default"/>
              <w:rPr>
                <w:rFonts w:ascii="Calibri" w:hAnsi="Calibri" w:cs="Calibri"/>
                <w:sz w:val="22"/>
                <w:szCs w:val="22"/>
              </w:rPr>
            </w:pPr>
            <w:r>
              <w:rPr>
                <w:rFonts w:ascii="Calibri" w:hAnsi="Calibri" w:cs="Calibri"/>
                <w:sz w:val="22"/>
                <w:szCs w:val="22"/>
              </w:rPr>
              <w:t xml:space="preserve">Champion Woodleigh Ram </w:t>
            </w:r>
            <w:r w:rsidRPr="00AE4FEB">
              <w:rPr>
                <w:rFonts w:ascii="Calibri" w:hAnsi="Calibri" w:cs="Calibri"/>
                <w:sz w:val="22"/>
                <w:szCs w:val="22"/>
              </w:rPr>
              <w:sym w:font="Wingdings" w:char="F04A"/>
            </w:r>
          </w:p>
        </w:tc>
      </w:tr>
      <w:tr w:rsidR="00CB1D15" w:rsidTr="00CB1D15">
        <w:tc>
          <w:tcPr>
            <w:tcW w:w="817" w:type="dxa"/>
          </w:tcPr>
          <w:p w:rsidR="00CB1D15" w:rsidRPr="00CB1D15" w:rsidRDefault="00CB1D15" w:rsidP="007064D4">
            <w:pPr>
              <w:pStyle w:val="Default"/>
              <w:rPr>
                <w:rFonts w:ascii="Calibri" w:hAnsi="Calibri" w:cs="Calibri"/>
                <w:b/>
                <w:sz w:val="22"/>
                <w:szCs w:val="22"/>
              </w:rPr>
            </w:pPr>
            <w:r>
              <w:rPr>
                <w:rFonts w:ascii="Calibri" w:hAnsi="Calibri" w:cs="Calibri"/>
                <w:b/>
                <w:sz w:val="22"/>
                <w:szCs w:val="22"/>
              </w:rPr>
              <w:t>W5</w:t>
            </w:r>
          </w:p>
        </w:tc>
        <w:tc>
          <w:tcPr>
            <w:tcW w:w="8425" w:type="dxa"/>
          </w:tcPr>
          <w:p w:rsidR="00CB1D15" w:rsidRDefault="00AE4FEB" w:rsidP="007064D4">
            <w:pPr>
              <w:pStyle w:val="Default"/>
              <w:rPr>
                <w:rFonts w:ascii="Calibri" w:hAnsi="Calibri" w:cs="Calibri"/>
                <w:sz w:val="22"/>
                <w:szCs w:val="22"/>
              </w:rPr>
            </w:pPr>
            <w:r>
              <w:rPr>
                <w:rFonts w:ascii="Calibri" w:hAnsi="Calibri" w:cs="Calibri"/>
                <w:sz w:val="22"/>
                <w:szCs w:val="22"/>
              </w:rPr>
              <w:t>Woodleigh Ewe over the age of two shorn on or after the first of July</w:t>
            </w:r>
          </w:p>
        </w:tc>
      </w:tr>
      <w:tr w:rsidR="00CB1D15" w:rsidTr="00CB1D15">
        <w:tc>
          <w:tcPr>
            <w:tcW w:w="817" w:type="dxa"/>
          </w:tcPr>
          <w:p w:rsidR="00CB1D15" w:rsidRPr="00CB1D15" w:rsidRDefault="00CB1D15" w:rsidP="007064D4">
            <w:pPr>
              <w:pStyle w:val="Default"/>
              <w:rPr>
                <w:rFonts w:ascii="Calibri" w:hAnsi="Calibri" w:cs="Calibri"/>
                <w:b/>
                <w:sz w:val="22"/>
                <w:szCs w:val="22"/>
              </w:rPr>
            </w:pPr>
            <w:r>
              <w:rPr>
                <w:rFonts w:ascii="Calibri" w:hAnsi="Calibri" w:cs="Calibri"/>
                <w:b/>
                <w:sz w:val="22"/>
                <w:szCs w:val="22"/>
              </w:rPr>
              <w:t>W6</w:t>
            </w:r>
          </w:p>
        </w:tc>
        <w:tc>
          <w:tcPr>
            <w:tcW w:w="8425" w:type="dxa"/>
          </w:tcPr>
          <w:p w:rsidR="00CB1D15" w:rsidRDefault="00AE4FEB" w:rsidP="007064D4">
            <w:pPr>
              <w:pStyle w:val="Default"/>
              <w:rPr>
                <w:rFonts w:ascii="Calibri" w:hAnsi="Calibri" w:cs="Calibri"/>
                <w:sz w:val="22"/>
                <w:szCs w:val="22"/>
              </w:rPr>
            </w:pPr>
            <w:r>
              <w:rPr>
                <w:rFonts w:ascii="Calibri" w:hAnsi="Calibri" w:cs="Calibri"/>
                <w:sz w:val="22"/>
                <w:szCs w:val="22"/>
              </w:rPr>
              <w:t>Woodleigh Ewe over the age of two shorn o</w:t>
            </w:r>
            <w:r w:rsidR="00DF14BD">
              <w:rPr>
                <w:rFonts w:ascii="Calibri" w:hAnsi="Calibri" w:cs="Calibri"/>
                <w:sz w:val="22"/>
                <w:szCs w:val="22"/>
              </w:rPr>
              <w:t>n or after the first of March</w:t>
            </w:r>
          </w:p>
        </w:tc>
      </w:tr>
      <w:tr w:rsidR="00CB1D15" w:rsidTr="00CB1D15">
        <w:tc>
          <w:tcPr>
            <w:tcW w:w="817" w:type="dxa"/>
          </w:tcPr>
          <w:p w:rsidR="00CB1D15" w:rsidRPr="00CB1D15" w:rsidRDefault="00CB1D15" w:rsidP="007064D4">
            <w:pPr>
              <w:pStyle w:val="Default"/>
              <w:rPr>
                <w:rFonts w:ascii="Calibri" w:hAnsi="Calibri" w:cs="Calibri"/>
                <w:b/>
                <w:sz w:val="22"/>
                <w:szCs w:val="22"/>
              </w:rPr>
            </w:pPr>
            <w:r>
              <w:rPr>
                <w:rFonts w:ascii="Calibri" w:hAnsi="Calibri" w:cs="Calibri"/>
                <w:b/>
                <w:sz w:val="22"/>
                <w:szCs w:val="22"/>
              </w:rPr>
              <w:t>W7</w:t>
            </w:r>
          </w:p>
        </w:tc>
        <w:tc>
          <w:tcPr>
            <w:tcW w:w="8425" w:type="dxa"/>
          </w:tcPr>
          <w:p w:rsidR="00CB1D15" w:rsidRDefault="00AE4FEB" w:rsidP="007064D4">
            <w:pPr>
              <w:pStyle w:val="Default"/>
              <w:rPr>
                <w:rFonts w:ascii="Calibri" w:hAnsi="Calibri" w:cs="Calibri"/>
                <w:sz w:val="22"/>
                <w:szCs w:val="22"/>
              </w:rPr>
            </w:pPr>
            <w:r>
              <w:rPr>
                <w:rFonts w:ascii="Calibri" w:hAnsi="Calibri" w:cs="Calibri"/>
                <w:sz w:val="22"/>
                <w:szCs w:val="22"/>
              </w:rPr>
              <w:t xml:space="preserve">Champion Senior </w:t>
            </w:r>
            <w:proofErr w:type="gramStart"/>
            <w:r>
              <w:rPr>
                <w:rFonts w:ascii="Calibri" w:hAnsi="Calibri" w:cs="Calibri"/>
                <w:sz w:val="22"/>
                <w:szCs w:val="22"/>
              </w:rPr>
              <w:t>Ewe :D</w:t>
            </w:r>
            <w:proofErr w:type="gramEnd"/>
            <w:r>
              <w:rPr>
                <w:rFonts w:ascii="Calibri" w:hAnsi="Calibri" w:cs="Calibri"/>
                <w:sz w:val="22"/>
                <w:szCs w:val="22"/>
              </w:rPr>
              <w:t xml:space="preserve"> </w:t>
            </w:r>
          </w:p>
        </w:tc>
      </w:tr>
      <w:tr w:rsidR="00AE4FEB" w:rsidTr="00CB1D15">
        <w:tc>
          <w:tcPr>
            <w:tcW w:w="817" w:type="dxa"/>
          </w:tcPr>
          <w:p w:rsidR="00AE4FEB" w:rsidRPr="00CB1D15" w:rsidRDefault="00AE4FEB" w:rsidP="007064D4">
            <w:pPr>
              <w:pStyle w:val="Default"/>
              <w:rPr>
                <w:rFonts w:ascii="Calibri" w:hAnsi="Calibri" w:cs="Calibri"/>
                <w:b/>
                <w:sz w:val="22"/>
                <w:szCs w:val="22"/>
              </w:rPr>
            </w:pPr>
            <w:r>
              <w:rPr>
                <w:rFonts w:ascii="Calibri" w:hAnsi="Calibri" w:cs="Calibri"/>
                <w:b/>
                <w:sz w:val="22"/>
                <w:szCs w:val="22"/>
              </w:rPr>
              <w:t>W8</w:t>
            </w:r>
          </w:p>
        </w:tc>
        <w:tc>
          <w:tcPr>
            <w:tcW w:w="8425" w:type="dxa"/>
          </w:tcPr>
          <w:p w:rsidR="00AE4FEB" w:rsidRDefault="00AE4FEB" w:rsidP="008F4ABF">
            <w:pPr>
              <w:pStyle w:val="Default"/>
              <w:rPr>
                <w:rFonts w:ascii="Calibri" w:hAnsi="Calibri" w:cs="Calibri"/>
                <w:sz w:val="22"/>
                <w:szCs w:val="22"/>
              </w:rPr>
            </w:pPr>
            <w:r>
              <w:rPr>
                <w:rFonts w:ascii="Calibri" w:hAnsi="Calibri" w:cs="Calibri"/>
                <w:sz w:val="22"/>
                <w:szCs w:val="22"/>
              </w:rPr>
              <w:t>Woodleigh Ewe UNDER the age of two shorn on or after the first of July</w:t>
            </w:r>
          </w:p>
        </w:tc>
      </w:tr>
      <w:tr w:rsidR="00AE4FEB" w:rsidTr="00CB1D15">
        <w:tc>
          <w:tcPr>
            <w:tcW w:w="817" w:type="dxa"/>
          </w:tcPr>
          <w:p w:rsidR="00AE4FEB" w:rsidRDefault="00AE4FEB" w:rsidP="007064D4">
            <w:pPr>
              <w:pStyle w:val="Default"/>
              <w:rPr>
                <w:rFonts w:ascii="Calibri" w:hAnsi="Calibri" w:cs="Calibri"/>
                <w:b/>
                <w:sz w:val="22"/>
                <w:szCs w:val="22"/>
              </w:rPr>
            </w:pPr>
            <w:r>
              <w:rPr>
                <w:rFonts w:ascii="Calibri" w:hAnsi="Calibri" w:cs="Calibri"/>
                <w:b/>
                <w:sz w:val="22"/>
                <w:szCs w:val="22"/>
              </w:rPr>
              <w:t>W9</w:t>
            </w:r>
          </w:p>
        </w:tc>
        <w:tc>
          <w:tcPr>
            <w:tcW w:w="8425" w:type="dxa"/>
          </w:tcPr>
          <w:p w:rsidR="00AE4FEB" w:rsidRDefault="00AE4FEB" w:rsidP="008F4ABF">
            <w:pPr>
              <w:pStyle w:val="Default"/>
              <w:rPr>
                <w:rFonts w:ascii="Calibri" w:hAnsi="Calibri" w:cs="Calibri"/>
                <w:sz w:val="22"/>
                <w:szCs w:val="22"/>
              </w:rPr>
            </w:pPr>
            <w:r>
              <w:rPr>
                <w:rFonts w:ascii="Calibri" w:hAnsi="Calibri" w:cs="Calibri"/>
                <w:sz w:val="22"/>
                <w:szCs w:val="22"/>
              </w:rPr>
              <w:t>Woodleigh Ewe UNDER the age of two shorn o</w:t>
            </w:r>
            <w:r w:rsidR="00DF14BD">
              <w:rPr>
                <w:rFonts w:ascii="Calibri" w:hAnsi="Calibri" w:cs="Calibri"/>
                <w:sz w:val="22"/>
                <w:szCs w:val="22"/>
              </w:rPr>
              <w:t>n or after the first of March</w:t>
            </w:r>
          </w:p>
        </w:tc>
      </w:tr>
      <w:tr w:rsidR="00AE4FEB" w:rsidTr="00CB1D15">
        <w:tc>
          <w:tcPr>
            <w:tcW w:w="817" w:type="dxa"/>
          </w:tcPr>
          <w:p w:rsidR="00AE4FEB" w:rsidRDefault="00AE4FEB" w:rsidP="007064D4">
            <w:pPr>
              <w:pStyle w:val="Default"/>
              <w:rPr>
                <w:rFonts w:ascii="Calibri" w:hAnsi="Calibri" w:cs="Calibri"/>
                <w:b/>
                <w:sz w:val="22"/>
                <w:szCs w:val="22"/>
              </w:rPr>
            </w:pPr>
            <w:r>
              <w:rPr>
                <w:rFonts w:ascii="Calibri" w:hAnsi="Calibri" w:cs="Calibri"/>
                <w:b/>
                <w:sz w:val="22"/>
                <w:szCs w:val="22"/>
              </w:rPr>
              <w:t>W10</w:t>
            </w:r>
          </w:p>
        </w:tc>
        <w:tc>
          <w:tcPr>
            <w:tcW w:w="8425" w:type="dxa"/>
          </w:tcPr>
          <w:p w:rsidR="00AE4FEB" w:rsidRDefault="00AE4FEB" w:rsidP="00AE4FEB">
            <w:pPr>
              <w:pStyle w:val="Default"/>
              <w:rPr>
                <w:rFonts w:ascii="Calibri" w:hAnsi="Calibri" w:cs="Calibri"/>
                <w:sz w:val="22"/>
                <w:szCs w:val="22"/>
              </w:rPr>
            </w:pPr>
            <w:r>
              <w:rPr>
                <w:rFonts w:ascii="Calibri" w:hAnsi="Calibri" w:cs="Calibri"/>
                <w:sz w:val="22"/>
                <w:szCs w:val="22"/>
              </w:rPr>
              <w:t>Champion Junior Ewe (Luna!)</w:t>
            </w:r>
          </w:p>
        </w:tc>
      </w:tr>
      <w:tr w:rsidR="00AE4FEB" w:rsidTr="00CB1D15">
        <w:tc>
          <w:tcPr>
            <w:tcW w:w="817" w:type="dxa"/>
          </w:tcPr>
          <w:p w:rsidR="00AE4FEB" w:rsidRDefault="00AE4FEB" w:rsidP="007064D4">
            <w:pPr>
              <w:pStyle w:val="Default"/>
              <w:rPr>
                <w:rFonts w:ascii="Calibri" w:hAnsi="Calibri" w:cs="Calibri"/>
                <w:b/>
                <w:sz w:val="22"/>
                <w:szCs w:val="22"/>
              </w:rPr>
            </w:pPr>
            <w:r>
              <w:rPr>
                <w:rFonts w:ascii="Calibri" w:hAnsi="Calibri" w:cs="Calibri"/>
                <w:b/>
                <w:sz w:val="22"/>
                <w:szCs w:val="22"/>
              </w:rPr>
              <w:t>W11</w:t>
            </w:r>
          </w:p>
        </w:tc>
        <w:tc>
          <w:tcPr>
            <w:tcW w:w="8425" w:type="dxa"/>
          </w:tcPr>
          <w:p w:rsidR="00AE4FEB" w:rsidRDefault="00DF14BD" w:rsidP="007064D4">
            <w:pPr>
              <w:pStyle w:val="Default"/>
              <w:rPr>
                <w:rFonts w:ascii="Calibri" w:hAnsi="Calibri" w:cs="Calibri"/>
                <w:sz w:val="22"/>
                <w:szCs w:val="22"/>
              </w:rPr>
            </w:pPr>
            <w:r>
              <w:rPr>
                <w:rFonts w:ascii="Calibri" w:hAnsi="Calibri" w:cs="Calibri"/>
                <w:sz w:val="22"/>
                <w:szCs w:val="22"/>
              </w:rPr>
              <w:t>Woodleigh Ewe Lamb</w:t>
            </w:r>
          </w:p>
        </w:tc>
      </w:tr>
      <w:tr w:rsidR="00AE4FEB" w:rsidTr="00CB1D15">
        <w:tc>
          <w:tcPr>
            <w:tcW w:w="817" w:type="dxa"/>
          </w:tcPr>
          <w:p w:rsidR="00AE4FEB" w:rsidRDefault="00AE4FEB" w:rsidP="007064D4">
            <w:pPr>
              <w:pStyle w:val="Default"/>
              <w:rPr>
                <w:rFonts w:ascii="Calibri" w:hAnsi="Calibri" w:cs="Calibri"/>
                <w:b/>
                <w:sz w:val="22"/>
                <w:szCs w:val="22"/>
              </w:rPr>
            </w:pPr>
            <w:r>
              <w:rPr>
                <w:rFonts w:ascii="Calibri" w:hAnsi="Calibri" w:cs="Calibri"/>
                <w:b/>
                <w:sz w:val="22"/>
                <w:szCs w:val="22"/>
              </w:rPr>
              <w:t>W12</w:t>
            </w:r>
          </w:p>
        </w:tc>
        <w:tc>
          <w:tcPr>
            <w:tcW w:w="8425" w:type="dxa"/>
          </w:tcPr>
          <w:p w:rsidR="00AE4FEB" w:rsidRDefault="00AE4FEB" w:rsidP="007064D4">
            <w:pPr>
              <w:pStyle w:val="Default"/>
              <w:rPr>
                <w:rFonts w:ascii="Calibri" w:hAnsi="Calibri" w:cs="Calibri"/>
                <w:sz w:val="22"/>
                <w:szCs w:val="22"/>
              </w:rPr>
            </w:pPr>
            <w:r>
              <w:rPr>
                <w:rFonts w:ascii="Calibri" w:hAnsi="Calibri" w:cs="Calibri"/>
                <w:sz w:val="22"/>
                <w:szCs w:val="22"/>
              </w:rPr>
              <w:t xml:space="preserve">Champion Woodleigh </w:t>
            </w:r>
            <w:proofErr w:type="spellStart"/>
            <w:r>
              <w:rPr>
                <w:rFonts w:ascii="Calibri" w:hAnsi="Calibri" w:cs="Calibri"/>
                <w:sz w:val="22"/>
                <w:szCs w:val="22"/>
              </w:rPr>
              <w:t>Lambie</w:t>
            </w:r>
            <w:proofErr w:type="spellEnd"/>
          </w:p>
        </w:tc>
      </w:tr>
      <w:tr w:rsidR="00AE4FEB" w:rsidTr="00CB1D15">
        <w:tc>
          <w:tcPr>
            <w:tcW w:w="817" w:type="dxa"/>
          </w:tcPr>
          <w:p w:rsidR="00AE4FEB" w:rsidRDefault="00AE4FEB" w:rsidP="007064D4">
            <w:pPr>
              <w:pStyle w:val="Default"/>
              <w:rPr>
                <w:rFonts w:ascii="Calibri" w:hAnsi="Calibri" w:cs="Calibri"/>
                <w:b/>
                <w:sz w:val="22"/>
                <w:szCs w:val="22"/>
              </w:rPr>
            </w:pPr>
            <w:r>
              <w:rPr>
                <w:rFonts w:ascii="Calibri" w:hAnsi="Calibri" w:cs="Calibri"/>
                <w:b/>
                <w:sz w:val="22"/>
                <w:szCs w:val="22"/>
              </w:rPr>
              <w:t>W13</w:t>
            </w:r>
          </w:p>
        </w:tc>
        <w:tc>
          <w:tcPr>
            <w:tcW w:w="8425" w:type="dxa"/>
          </w:tcPr>
          <w:p w:rsidR="00AE4FEB" w:rsidRDefault="00AE4FEB" w:rsidP="007064D4">
            <w:pPr>
              <w:pStyle w:val="Default"/>
              <w:rPr>
                <w:rFonts w:ascii="Calibri" w:hAnsi="Calibri" w:cs="Calibri"/>
                <w:sz w:val="22"/>
                <w:szCs w:val="22"/>
              </w:rPr>
            </w:pPr>
            <w:r>
              <w:rPr>
                <w:rFonts w:ascii="Calibri" w:hAnsi="Calibri" w:cs="Calibri"/>
                <w:sz w:val="22"/>
                <w:szCs w:val="22"/>
              </w:rPr>
              <w:t xml:space="preserve">Supreme Champion Ewe </w:t>
            </w:r>
            <w:proofErr w:type="spellStart"/>
            <w:r>
              <w:rPr>
                <w:rFonts w:ascii="Calibri" w:hAnsi="Calibri" w:cs="Calibri"/>
                <w:sz w:val="22"/>
                <w:szCs w:val="22"/>
              </w:rPr>
              <w:t>oooooo</w:t>
            </w:r>
            <w:proofErr w:type="spellEnd"/>
          </w:p>
        </w:tc>
      </w:tr>
      <w:tr w:rsidR="00AE4FEB" w:rsidTr="00CB1D15">
        <w:tc>
          <w:tcPr>
            <w:tcW w:w="817" w:type="dxa"/>
          </w:tcPr>
          <w:p w:rsidR="00AE4FEB" w:rsidRDefault="00AE4FEB" w:rsidP="007064D4">
            <w:pPr>
              <w:pStyle w:val="Default"/>
              <w:rPr>
                <w:rFonts w:ascii="Calibri" w:hAnsi="Calibri" w:cs="Calibri"/>
                <w:b/>
                <w:sz w:val="22"/>
                <w:szCs w:val="22"/>
              </w:rPr>
            </w:pPr>
            <w:r>
              <w:rPr>
                <w:rFonts w:ascii="Calibri" w:hAnsi="Calibri" w:cs="Calibri"/>
                <w:b/>
                <w:sz w:val="22"/>
                <w:szCs w:val="22"/>
              </w:rPr>
              <w:t>W14</w:t>
            </w:r>
          </w:p>
        </w:tc>
        <w:tc>
          <w:tcPr>
            <w:tcW w:w="8425" w:type="dxa"/>
          </w:tcPr>
          <w:p w:rsidR="00AE4FEB" w:rsidRDefault="00AE4FEB" w:rsidP="007064D4">
            <w:pPr>
              <w:pStyle w:val="Default"/>
              <w:rPr>
                <w:rFonts w:ascii="Calibri" w:hAnsi="Calibri" w:cs="Calibri"/>
                <w:sz w:val="22"/>
                <w:szCs w:val="22"/>
              </w:rPr>
            </w:pPr>
            <w:r>
              <w:rPr>
                <w:rFonts w:ascii="Calibri" w:hAnsi="Calibri" w:cs="Calibri"/>
                <w:sz w:val="22"/>
                <w:szCs w:val="22"/>
              </w:rPr>
              <w:t>GROUPS! ; Pair of Rams</w:t>
            </w:r>
          </w:p>
        </w:tc>
      </w:tr>
      <w:tr w:rsidR="00AE4FEB" w:rsidTr="00CB1D15">
        <w:tc>
          <w:tcPr>
            <w:tcW w:w="817" w:type="dxa"/>
          </w:tcPr>
          <w:p w:rsidR="00AE4FEB" w:rsidRDefault="00AE4FEB" w:rsidP="007064D4">
            <w:pPr>
              <w:pStyle w:val="Default"/>
              <w:rPr>
                <w:rFonts w:ascii="Calibri" w:hAnsi="Calibri" w:cs="Calibri"/>
                <w:b/>
                <w:sz w:val="22"/>
                <w:szCs w:val="22"/>
              </w:rPr>
            </w:pPr>
            <w:r>
              <w:rPr>
                <w:rFonts w:ascii="Calibri" w:hAnsi="Calibri" w:cs="Calibri"/>
                <w:b/>
                <w:sz w:val="22"/>
                <w:szCs w:val="22"/>
              </w:rPr>
              <w:t>W15</w:t>
            </w:r>
          </w:p>
        </w:tc>
        <w:tc>
          <w:tcPr>
            <w:tcW w:w="8425" w:type="dxa"/>
          </w:tcPr>
          <w:p w:rsidR="00AE4FEB" w:rsidRDefault="00AE4FEB" w:rsidP="007064D4">
            <w:pPr>
              <w:pStyle w:val="Default"/>
              <w:rPr>
                <w:rFonts w:ascii="Calibri" w:hAnsi="Calibri" w:cs="Calibri"/>
                <w:sz w:val="22"/>
                <w:szCs w:val="22"/>
              </w:rPr>
            </w:pPr>
            <w:r>
              <w:rPr>
                <w:rFonts w:ascii="Calibri" w:hAnsi="Calibri" w:cs="Calibri"/>
                <w:sz w:val="22"/>
                <w:szCs w:val="22"/>
              </w:rPr>
              <w:t>GROUPS!;  Pair of Ewes</w:t>
            </w:r>
          </w:p>
        </w:tc>
      </w:tr>
      <w:tr w:rsidR="00AE4FEB" w:rsidTr="00CB1D15">
        <w:tc>
          <w:tcPr>
            <w:tcW w:w="817" w:type="dxa"/>
          </w:tcPr>
          <w:p w:rsidR="00AE4FEB" w:rsidRDefault="00AE4FEB" w:rsidP="007064D4">
            <w:pPr>
              <w:pStyle w:val="Default"/>
              <w:rPr>
                <w:rFonts w:ascii="Calibri" w:hAnsi="Calibri" w:cs="Calibri"/>
                <w:b/>
                <w:sz w:val="22"/>
                <w:szCs w:val="22"/>
              </w:rPr>
            </w:pPr>
            <w:r>
              <w:rPr>
                <w:rFonts w:ascii="Calibri" w:hAnsi="Calibri" w:cs="Calibri"/>
                <w:b/>
                <w:sz w:val="22"/>
                <w:szCs w:val="22"/>
              </w:rPr>
              <w:t>W16</w:t>
            </w:r>
          </w:p>
        </w:tc>
        <w:tc>
          <w:tcPr>
            <w:tcW w:w="8425" w:type="dxa"/>
          </w:tcPr>
          <w:p w:rsidR="00AE4FEB" w:rsidRDefault="00AE4FEB" w:rsidP="007064D4">
            <w:pPr>
              <w:pStyle w:val="Default"/>
              <w:rPr>
                <w:rFonts w:ascii="Calibri" w:hAnsi="Calibri" w:cs="Calibri"/>
                <w:sz w:val="22"/>
                <w:szCs w:val="22"/>
              </w:rPr>
            </w:pPr>
            <w:r>
              <w:rPr>
                <w:rFonts w:ascii="Calibri" w:hAnsi="Calibri" w:cs="Calibri"/>
                <w:sz w:val="22"/>
                <w:szCs w:val="22"/>
              </w:rPr>
              <w:t>Group of one Ram and Two Ewes (</w:t>
            </w:r>
            <w:proofErr w:type="spellStart"/>
            <w:r>
              <w:rPr>
                <w:rFonts w:ascii="Calibri" w:hAnsi="Calibri" w:cs="Calibri"/>
                <w:sz w:val="22"/>
                <w:szCs w:val="22"/>
              </w:rPr>
              <w:t>heehee</w:t>
            </w:r>
            <w:proofErr w:type="spellEnd"/>
            <w:r>
              <w:rPr>
                <w:rFonts w:ascii="Calibri" w:hAnsi="Calibri" w:cs="Calibri"/>
                <w:sz w:val="22"/>
                <w:szCs w:val="22"/>
              </w:rPr>
              <w:t xml:space="preserve"> TOBY!) </w:t>
            </w:r>
          </w:p>
        </w:tc>
      </w:tr>
      <w:tr w:rsidR="00AE4FEB" w:rsidTr="00CB1D15">
        <w:tc>
          <w:tcPr>
            <w:tcW w:w="817" w:type="dxa"/>
          </w:tcPr>
          <w:p w:rsidR="00AE4FEB" w:rsidRDefault="00AE4FEB" w:rsidP="007064D4">
            <w:pPr>
              <w:pStyle w:val="Default"/>
              <w:rPr>
                <w:rFonts w:ascii="Calibri" w:hAnsi="Calibri" w:cs="Calibri"/>
                <w:b/>
                <w:sz w:val="22"/>
                <w:szCs w:val="22"/>
              </w:rPr>
            </w:pPr>
            <w:r>
              <w:rPr>
                <w:rFonts w:ascii="Calibri" w:hAnsi="Calibri" w:cs="Calibri"/>
                <w:b/>
                <w:sz w:val="22"/>
                <w:szCs w:val="22"/>
              </w:rPr>
              <w:t>W17</w:t>
            </w:r>
          </w:p>
        </w:tc>
        <w:tc>
          <w:tcPr>
            <w:tcW w:w="8425" w:type="dxa"/>
          </w:tcPr>
          <w:p w:rsidR="00AE4FEB" w:rsidRDefault="00AB24E3" w:rsidP="007064D4">
            <w:pPr>
              <w:pStyle w:val="Default"/>
              <w:rPr>
                <w:rFonts w:ascii="Calibri" w:hAnsi="Calibri" w:cs="Calibri"/>
                <w:sz w:val="22"/>
                <w:szCs w:val="22"/>
              </w:rPr>
            </w:pPr>
            <w:r>
              <w:rPr>
                <w:rFonts w:ascii="Calibri" w:hAnsi="Calibri" w:cs="Calibri"/>
                <w:sz w:val="22"/>
                <w:szCs w:val="22"/>
              </w:rPr>
              <w:t>Woodleigh Sire Class, one Ram and all his progeny (</w:t>
            </w:r>
            <w:proofErr w:type="spellStart"/>
            <w:r>
              <w:rPr>
                <w:rFonts w:ascii="Calibri" w:hAnsi="Calibri" w:cs="Calibri"/>
                <w:sz w:val="22"/>
                <w:szCs w:val="22"/>
              </w:rPr>
              <w:t>herc</w:t>
            </w:r>
            <w:proofErr w:type="spellEnd"/>
            <w:r>
              <w:rPr>
                <w:rFonts w:ascii="Calibri" w:hAnsi="Calibri" w:cs="Calibri"/>
                <w:sz w:val="22"/>
                <w:szCs w:val="22"/>
              </w:rPr>
              <w:t xml:space="preserve"> </w:t>
            </w:r>
            <w:r w:rsidRPr="00AB24E3">
              <w:rPr>
                <w:rFonts w:ascii="Calibri" w:hAnsi="Calibri" w:cs="Calibri"/>
                <w:sz w:val="22"/>
                <w:szCs w:val="22"/>
              </w:rPr>
              <w:sym w:font="Wingdings" w:char="F04A"/>
            </w:r>
            <w:r>
              <w:rPr>
                <w:rFonts w:ascii="Calibri" w:hAnsi="Calibri" w:cs="Calibri"/>
                <w:sz w:val="22"/>
                <w:szCs w:val="22"/>
              </w:rPr>
              <w:t>)</w:t>
            </w:r>
          </w:p>
        </w:tc>
      </w:tr>
      <w:tr w:rsidR="00AE4FEB" w:rsidTr="00CB1D15">
        <w:tc>
          <w:tcPr>
            <w:tcW w:w="817" w:type="dxa"/>
          </w:tcPr>
          <w:p w:rsidR="00AE4FEB" w:rsidRDefault="00AE4FEB" w:rsidP="00AB24E3">
            <w:pPr>
              <w:pStyle w:val="Default"/>
              <w:rPr>
                <w:rFonts w:ascii="Calibri" w:hAnsi="Calibri" w:cs="Calibri"/>
                <w:b/>
                <w:sz w:val="22"/>
                <w:szCs w:val="22"/>
              </w:rPr>
            </w:pPr>
            <w:r>
              <w:rPr>
                <w:rFonts w:ascii="Calibri" w:hAnsi="Calibri" w:cs="Calibri"/>
                <w:b/>
                <w:sz w:val="22"/>
                <w:szCs w:val="22"/>
              </w:rPr>
              <w:t>W</w:t>
            </w:r>
            <w:r w:rsidR="00AB24E3">
              <w:rPr>
                <w:rFonts w:ascii="Calibri" w:hAnsi="Calibri" w:cs="Calibri"/>
                <w:b/>
                <w:sz w:val="22"/>
                <w:szCs w:val="22"/>
              </w:rPr>
              <w:t>18</w:t>
            </w:r>
          </w:p>
        </w:tc>
        <w:tc>
          <w:tcPr>
            <w:tcW w:w="8425" w:type="dxa"/>
          </w:tcPr>
          <w:p w:rsidR="00AE4FEB" w:rsidRDefault="00AB24E3" w:rsidP="007064D4">
            <w:pPr>
              <w:pStyle w:val="Default"/>
              <w:rPr>
                <w:rFonts w:ascii="Calibri" w:hAnsi="Calibri" w:cs="Calibri"/>
                <w:sz w:val="22"/>
                <w:szCs w:val="22"/>
              </w:rPr>
            </w:pPr>
            <w:r>
              <w:rPr>
                <w:rFonts w:ascii="Calibri" w:hAnsi="Calibri" w:cs="Calibri"/>
                <w:sz w:val="22"/>
                <w:szCs w:val="22"/>
              </w:rPr>
              <w:t>Woodleigh Dame Class, one Ewe and al her progeny (</w:t>
            </w:r>
            <w:proofErr w:type="spellStart"/>
            <w:r>
              <w:rPr>
                <w:rFonts w:ascii="Calibri" w:hAnsi="Calibri" w:cs="Calibri"/>
                <w:sz w:val="22"/>
                <w:szCs w:val="22"/>
              </w:rPr>
              <w:t>Hermie</w:t>
            </w:r>
            <w:proofErr w:type="spellEnd"/>
            <w:r w:rsidRPr="00AB24E3">
              <w:rPr>
                <w:rFonts w:ascii="Calibri" w:hAnsi="Calibri" w:cs="Calibri"/>
                <w:sz w:val="22"/>
                <w:szCs w:val="22"/>
              </w:rPr>
              <w:sym w:font="Wingdings" w:char="F04A"/>
            </w:r>
            <w:r>
              <w:rPr>
                <w:rFonts w:ascii="Calibri" w:hAnsi="Calibri" w:cs="Calibri"/>
                <w:sz w:val="22"/>
                <w:szCs w:val="22"/>
              </w:rPr>
              <w:t>)</w:t>
            </w:r>
          </w:p>
        </w:tc>
      </w:tr>
      <w:tr w:rsidR="00AE4FEB" w:rsidTr="00AB24E3">
        <w:trPr>
          <w:trHeight w:val="70"/>
        </w:trPr>
        <w:tc>
          <w:tcPr>
            <w:tcW w:w="817" w:type="dxa"/>
          </w:tcPr>
          <w:p w:rsidR="00AE4FEB" w:rsidRDefault="00AE4FEB" w:rsidP="007064D4">
            <w:pPr>
              <w:pStyle w:val="Default"/>
              <w:rPr>
                <w:rFonts w:ascii="Calibri" w:hAnsi="Calibri" w:cs="Calibri"/>
                <w:b/>
                <w:sz w:val="22"/>
                <w:szCs w:val="22"/>
              </w:rPr>
            </w:pPr>
            <w:r>
              <w:rPr>
                <w:rFonts w:ascii="Calibri" w:hAnsi="Calibri" w:cs="Calibri"/>
                <w:b/>
                <w:sz w:val="22"/>
                <w:szCs w:val="22"/>
              </w:rPr>
              <w:t>W19</w:t>
            </w:r>
          </w:p>
        </w:tc>
        <w:tc>
          <w:tcPr>
            <w:tcW w:w="8425" w:type="dxa"/>
          </w:tcPr>
          <w:p w:rsidR="00AE4FEB" w:rsidRDefault="00AB24E3" w:rsidP="007064D4">
            <w:pPr>
              <w:pStyle w:val="Default"/>
              <w:rPr>
                <w:rFonts w:ascii="Calibri" w:hAnsi="Calibri" w:cs="Calibri"/>
                <w:sz w:val="22"/>
                <w:szCs w:val="22"/>
              </w:rPr>
            </w:pPr>
            <w:r>
              <w:rPr>
                <w:rFonts w:ascii="Calibri" w:hAnsi="Calibri" w:cs="Calibri"/>
                <w:sz w:val="22"/>
                <w:szCs w:val="22"/>
              </w:rPr>
              <w:t>Woodleigh Twins Class (Albus AND Luna!!!!!!)</w:t>
            </w:r>
          </w:p>
        </w:tc>
      </w:tr>
      <w:tr w:rsidR="00AB24E3" w:rsidTr="00CB1D15">
        <w:tc>
          <w:tcPr>
            <w:tcW w:w="817" w:type="dxa"/>
          </w:tcPr>
          <w:p w:rsidR="00AB24E3" w:rsidRDefault="00AB24E3" w:rsidP="007064D4">
            <w:pPr>
              <w:pStyle w:val="Default"/>
              <w:rPr>
                <w:rFonts w:ascii="Calibri" w:hAnsi="Calibri" w:cs="Calibri"/>
                <w:b/>
                <w:sz w:val="22"/>
                <w:szCs w:val="22"/>
              </w:rPr>
            </w:pPr>
            <w:r>
              <w:rPr>
                <w:rFonts w:ascii="Calibri" w:hAnsi="Calibri" w:cs="Calibri"/>
                <w:b/>
                <w:sz w:val="22"/>
                <w:szCs w:val="22"/>
              </w:rPr>
              <w:t>W20</w:t>
            </w:r>
          </w:p>
        </w:tc>
        <w:tc>
          <w:tcPr>
            <w:tcW w:w="8425" w:type="dxa"/>
          </w:tcPr>
          <w:p w:rsidR="00AB24E3" w:rsidRDefault="00AB24E3" w:rsidP="007064D4">
            <w:pPr>
              <w:pStyle w:val="Default"/>
              <w:rPr>
                <w:rFonts w:ascii="Calibri" w:hAnsi="Calibri" w:cs="Calibri"/>
                <w:sz w:val="22"/>
                <w:szCs w:val="22"/>
              </w:rPr>
            </w:pPr>
            <w:proofErr w:type="spellStart"/>
            <w:r>
              <w:rPr>
                <w:rFonts w:ascii="Calibri" w:hAnsi="Calibri" w:cs="Calibri"/>
                <w:sz w:val="22"/>
                <w:szCs w:val="22"/>
              </w:rPr>
              <w:t>Liberton</w:t>
            </w:r>
            <w:proofErr w:type="spellEnd"/>
            <w:r>
              <w:rPr>
                <w:rFonts w:ascii="Calibri" w:hAnsi="Calibri" w:cs="Calibri"/>
                <w:sz w:val="22"/>
                <w:szCs w:val="22"/>
              </w:rPr>
              <w:t xml:space="preserve"> Class </w:t>
            </w:r>
          </w:p>
        </w:tc>
      </w:tr>
      <w:tr w:rsidR="00AB24E3" w:rsidTr="00CB1D15">
        <w:tc>
          <w:tcPr>
            <w:tcW w:w="817" w:type="dxa"/>
          </w:tcPr>
          <w:p w:rsidR="00AB24E3" w:rsidRDefault="00AB24E3" w:rsidP="007064D4">
            <w:pPr>
              <w:pStyle w:val="Default"/>
              <w:rPr>
                <w:rFonts w:ascii="Calibri" w:hAnsi="Calibri" w:cs="Calibri"/>
                <w:b/>
                <w:sz w:val="22"/>
                <w:szCs w:val="22"/>
              </w:rPr>
            </w:pPr>
            <w:r>
              <w:rPr>
                <w:rFonts w:ascii="Calibri" w:hAnsi="Calibri" w:cs="Calibri"/>
                <w:b/>
                <w:sz w:val="22"/>
                <w:szCs w:val="22"/>
              </w:rPr>
              <w:t>W21</w:t>
            </w:r>
          </w:p>
        </w:tc>
        <w:tc>
          <w:tcPr>
            <w:tcW w:w="8425" w:type="dxa"/>
          </w:tcPr>
          <w:p w:rsidR="00AB24E3" w:rsidRDefault="00AB24E3" w:rsidP="007064D4">
            <w:pPr>
              <w:pStyle w:val="Default"/>
              <w:rPr>
                <w:rFonts w:ascii="Calibri" w:hAnsi="Calibri" w:cs="Calibri"/>
                <w:sz w:val="22"/>
                <w:szCs w:val="22"/>
              </w:rPr>
            </w:pPr>
            <w:r>
              <w:rPr>
                <w:rFonts w:ascii="Calibri" w:hAnsi="Calibri" w:cs="Calibri"/>
                <w:sz w:val="22"/>
                <w:szCs w:val="22"/>
              </w:rPr>
              <w:t>Woodleigh Class</w:t>
            </w:r>
          </w:p>
        </w:tc>
      </w:tr>
      <w:tr w:rsidR="00AB24E3" w:rsidTr="00CB1D15">
        <w:tc>
          <w:tcPr>
            <w:tcW w:w="817" w:type="dxa"/>
          </w:tcPr>
          <w:p w:rsidR="00AB24E3" w:rsidRDefault="00AB24E3" w:rsidP="007064D4">
            <w:pPr>
              <w:pStyle w:val="Default"/>
              <w:rPr>
                <w:rFonts w:ascii="Calibri" w:hAnsi="Calibri" w:cs="Calibri"/>
                <w:b/>
                <w:sz w:val="22"/>
                <w:szCs w:val="22"/>
              </w:rPr>
            </w:pPr>
            <w:r>
              <w:rPr>
                <w:rFonts w:ascii="Calibri" w:hAnsi="Calibri" w:cs="Calibri"/>
                <w:b/>
                <w:sz w:val="22"/>
                <w:szCs w:val="22"/>
              </w:rPr>
              <w:t>W22</w:t>
            </w:r>
          </w:p>
        </w:tc>
        <w:tc>
          <w:tcPr>
            <w:tcW w:w="8425" w:type="dxa"/>
          </w:tcPr>
          <w:p w:rsidR="00AB24E3" w:rsidRDefault="00AB24E3" w:rsidP="007064D4">
            <w:pPr>
              <w:pStyle w:val="Default"/>
              <w:rPr>
                <w:rFonts w:ascii="Calibri" w:hAnsi="Calibri" w:cs="Calibri"/>
                <w:sz w:val="22"/>
                <w:szCs w:val="22"/>
              </w:rPr>
            </w:pPr>
            <w:r>
              <w:rPr>
                <w:rFonts w:ascii="Calibri" w:hAnsi="Calibri" w:cs="Calibri"/>
                <w:sz w:val="22"/>
                <w:szCs w:val="22"/>
              </w:rPr>
              <w:t>Loddon Park Class</w:t>
            </w:r>
          </w:p>
        </w:tc>
      </w:tr>
      <w:tr w:rsidR="00AB24E3" w:rsidTr="00CB1D15">
        <w:tc>
          <w:tcPr>
            <w:tcW w:w="817" w:type="dxa"/>
          </w:tcPr>
          <w:p w:rsidR="00AB24E3" w:rsidRDefault="00AB24E3" w:rsidP="007064D4">
            <w:pPr>
              <w:pStyle w:val="Default"/>
              <w:rPr>
                <w:rFonts w:ascii="Calibri" w:hAnsi="Calibri" w:cs="Calibri"/>
                <w:b/>
                <w:sz w:val="22"/>
                <w:szCs w:val="22"/>
              </w:rPr>
            </w:pPr>
            <w:r>
              <w:rPr>
                <w:rFonts w:ascii="Calibri" w:hAnsi="Calibri" w:cs="Calibri"/>
                <w:b/>
                <w:sz w:val="22"/>
                <w:szCs w:val="22"/>
              </w:rPr>
              <w:t>W23</w:t>
            </w:r>
          </w:p>
        </w:tc>
        <w:tc>
          <w:tcPr>
            <w:tcW w:w="8425" w:type="dxa"/>
          </w:tcPr>
          <w:p w:rsidR="00AB24E3" w:rsidRDefault="00AB24E3" w:rsidP="007064D4">
            <w:pPr>
              <w:pStyle w:val="Default"/>
              <w:rPr>
                <w:rFonts w:ascii="Calibri" w:hAnsi="Calibri" w:cs="Calibri"/>
                <w:sz w:val="22"/>
                <w:szCs w:val="22"/>
              </w:rPr>
            </w:pPr>
            <w:r>
              <w:rPr>
                <w:rFonts w:ascii="Calibri" w:hAnsi="Calibri" w:cs="Calibri"/>
                <w:sz w:val="22"/>
                <w:szCs w:val="22"/>
              </w:rPr>
              <w:t xml:space="preserve">Principle (how would you feel if you had two!! Oh wait, that’s me :s ) </w:t>
            </w:r>
          </w:p>
        </w:tc>
      </w:tr>
      <w:tr w:rsidR="00AB24E3" w:rsidTr="00CB1D15">
        <w:tc>
          <w:tcPr>
            <w:tcW w:w="817" w:type="dxa"/>
          </w:tcPr>
          <w:p w:rsidR="00AB24E3" w:rsidRDefault="00AB24E3" w:rsidP="007064D4">
            <w:pPr>
              <w:pStyle w:val="Default"/>
              <w:rPr>
                <w:rFonts w:ascii="Calibri" w:hAnsi="Calibri" w:cs="Calibri"/>
                <w:b/>
                <w:sz w:val="22"/>
                <w:szCs w:val="22"/>
              </w:rPr>
            </w:pPr>
          </w:p>
        </w:tc>
        <w:tc>
          <w:tcPr>
            <w:tcW w:w="8425" w:type="dxa"/>
          </w:tcPr>
          <w:p w:rsidR="00AB24E3" w:rsidRDefault="00AB24E3" w:rsidP="007064D4">
            <w:pPr>
              <w:pStyle w:val="Default"/>
              <w:rPr>
                <w:rFonts w:ascii="Calibri" w:hAnsi="Calibri" w:cs="Calibri"/>
                <w:sz w:val="22"/>
                <w:szCs w:val="22"/>
              </w:rPr>
            </w:pPr>
          </w:p>
        </w:tc>
      </w:tr>
      <w:bookmarkEnd w:id="0"/>
    </w:tbl>
    <w:p w:rsidR="007064D4" w:rsidRDefault="007064D4" w:rsidP="007064D4">
      <w:pPr>
        <w:pStyle w:val="Default"/>
        <w:rPr>
          <w:rFonts w:ascii="Calibri" w:hAnsi="Calibri" w:cs="Calibri"/>
          <w:sz w:val="22"/>
          <w:szCs w:val="22"/>
        </w:rPr>
      </w:pPr>
    </w:p>
    <w:p w:rsidR="005A5CCE" w:rsidRDefault="007064D4" w:rsidP="007064D4">
      <w:pPr>
        <w:pStyle w:val="Heading2"/>
      </w:pPr>
      <w:r>
        <w:t>Junior Judging, Junior Handling &amp; Fleece Judging</w:t>
      </w:r>
    </w:p>
    <w:p w:rsidR="00CB1D15" w:rsidRDefault="00CB1D15" w:rsidP="00CB1D15">
      <w:pPr>
        <w:rPr>
          <w:i/>
        </w:rPr>
      </w:pPr>
      <w:proofErr w:type="gramStart"/>
      <w:r>
        <w:rPr>
          <w:i/>
        </w:rPr>
        <w:t>Runs from 3pm-5pm.</w:t>
      </w:r>
      <w:proofErr w:type="gramEnd"/>
    </w:p>
    <w:p w:rsidR="00CB1D15" w:rsidRPr="00CB1D15" w:rsidRDefault="00CB1D15" w:rsidP="00CB1D15">
      <w:r>
        <w:t xml:space="preserve">Students are given 3 or 4 sheep to judge. They have to judge on stance, fleece, meat, and the general preparation of the overall sheep. In junior Handling, all students are judged by the one and only Daniel Mosele on their handling skills. The aim is to move up a level in Handling. Fleece judging is an elective competition for students who wish to gain level three in fleece.  Only </w:t>
      </w:r>
      <w:proofErr w:type="gramStart"/>
      <w:r>
        <w:t>Juniors</w:t>
      </w:r>
      <w:proofErr w:type="gramEnd"/>
      <w:r>
        <w:t xml:space="preserve"> to Adepts are expected to participate in these activities. </w:t>
      </w:r>
      <w:proofErr w:type="spellStart"/>
      <w:r>
        <w:t>HaHa</w:t>
      </w:r>
      <w:proofErr w:type="spellEnd"/>
      <w:r>
        <w:t xml:space="preserve"> SUCKS FOR YOU! </w:t>
      </w:r>
    </w:p>
    <w:p w:rsidR="00CB1D15" w:rsidRDefault="00CB1D15" w:rsidP="00CB1D15">
      <w:pPr>
        <w:rPr>
          <w:i/>
        </w:rPr>
      </w:pPr>
    </w:p>
    <w:p w:rsidR="00CB1D15" w:rsidRPr="00CB1D15" w:rsidRDefault="00CB1D15" w:rsidP="00CB1D15">
      <w:pPr>
        <w:rPr>
          <w:i/>
        </w:rPr>
      </w:pPr>
      <w:r>
        <w:rPr>
          <w:i/>
        </w:rPr>
        <w:t>Take sheep back from 5pm-5:30.</w:t>
      </w:r>
    </w:p>
    <w:sectPr w:rsidR="00CB1D15" w:rsidRPr="00CB1D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62FBD"/>
    <w:multiLevelType w:val="hybridMultilevel"/>
    <w:tmpl w:val="3FA072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B9950E5"/>
    <w:multiLevelType w:val="hybridMultilevel"/>
    <w:tmpl w:val="B4FA757C"/>
    <w:lvl w:ilvl="0" w:tplc="63DC546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4D4"/>
    <w:rsid w:val="005A5CCE"/>
    <w:rsid w:val="007064D4"/>
    <w:rsid w:val="00AB24E3"/>
    <w:rsid w:val="00AE4FEB"/>
    <w:rsid w:val="00CB1D15"/>
    <w:rsid w:val="00DF14BD"/>
    <w:rsid w:val="00F334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064D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064D4"/>
    <w:pPr>
      <w:autoSpaceDE w:val="0"/>
      <w:autoSpaceDN w:val="0"/>
      <w:adjustRightInd w:val="0"/>
      <w:spacing w:after="0" w:line="240" w:lineRule="auto"/>
    </w:pPr>
    <w:rPr>
      <w:rFonts w:ascii="Cambria" w:hAnsi="Cambria" w:cs="Cambria"/>
      <w:color w:val="000000"/>
      <w:sz w:val="24"/>
      <w:szCs w:val="24"/>
    </w:rPr>
  </w:style>
  <w:style w:type="character" w:customStyle="1" w:styleId="Heading2Char">
    <w:name w:val="Heading 2 Char"/>
    <w:basedOn w:val="DefaultParagraphFont"/>
    <w:link w:val="Heading2"/>
    <w:uiPriority w:val="9"/>
    <w:rsid w:val="007064D4"/>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CB1D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064D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064D4"/>
    <w:pPr>
      <w:autoSpaceDE w:val="0"/>
      <w:autoSpaceDN w:val="0"/>
      <w:adjustRightInd w:val="0"/>
      <w:spacing w:after="0" w:line="240" w:lineRule="auto"/>
    </w:pPr>
    <w:rPr>
      <w:rFonts w:ascii="Cambria" w:hAnsi="Cambria" w:cs="Cambria"/>
      <w:color w:val="000000"/>
      <w:sz w:val="24"/>
      <w:szCs w:val="24"/>
    </w:rPr>
  </w:style>
  <w:style w:type="character" w:customStyle="1" w:styleId="Heading2Char">
    <w:name w:val="Heading 2 Char"/>
    <w:basedOn w:val="DefaultParagraphFont"/>
    <w:link w:val="Heading2"/>
    <w:uiPriority w:val="9"/>
    <w:rsid w:val="007064D4"/>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CB1D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567</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Mosele, Daniel</dc:creator>
  <cp:lastModifiedBy>Mosele, Daniel</cp:lastModifiedBy>
  <cp:revision>3</cp:revision>
  <dcterms:created xsi:type="dcterms:W3CDTF">2011-10-09T02:33:00Z</dcterms:created>
  <dcterms:modified xsi:type="dcterms:W3CDTF">2011-10-30T00:37:00Z</dcterms:modified>
</cp:coreProperties>
</file>